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6E7" w:rsidRDefault="005546E7" w:rsidP="005546E7">
      <w:pPr>
        <w:spacing w:after="0" w:line="240" w:lineRule="auto"/>
        <w:ind w:firstLine="709"/>
        <w:textAlignment w:val="baseline"/>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МКУ «ЕДДС, ГЗ МО г. Партизанск Приморского края» информирует:</w:t>
      </w:r>
    </w:p>
    <w:p w:rsidR="005546E7" w:rsidRDefault="005546E7" w:rsidP="005546E7">
      <w:pPr>
        <w:spacing w:after="0" w:line="240" w:lineRule="auto"/>
        <w:ind w:firstLine="709"/>
        <w:textAlignment w:val="baseline"/>
        <w:rPr>
          <w:rFonts w:ascii="Times New Roman" w:eastAsia="Times New Roman" w:hAnsi="Times New Roman" w:cs="Times New Roman"/>
          <w:b/>
          <w:bCs/>
          <w:kern w:val="36"/>
          <w:sz w:val="28"/>
          <w:szCs w:val="28"/>
          <w:lang w:eastAsia="ru-RU"/>
        </w:rPr>
      </w:pPr>
    </w:p>
    <w:p w:rsidR="00CE0865" w:rsidRDefault="005546E7" w:rsidP="005546E7">
      <w:pPr>
        <w:jc w:val="center"/>
        <w:rPr>
          <w:rFonts w:ascii="Times New Roman" w:hAnsi="Times New Roman" w:cs="Times New Roman"/>
          <w:b/>
          <w:sz w:val="28"/>
          <w:szCs w:val="28"/>
        </w:rPr>
      </w:pPr>
      <w:r w:rsidRPr="005546E7">
        <w:rPr>
          <w:rFonts w:ascii="Times New Roman" w:hAnsi="Times New Roman" w:cs="Times New Roman"/>
          <w:b/>
          <w:sz w:val="28"/>
          <w:szCs w:val="28"/>
        </w:rPr>
        <w:t>Памятка «Порядок действий в случае возникновения угрозы совершения террористического акта, в том числе с применением беспилотных летательных аппаратов»</w:t>
      </w:r>
      <w:r>
        <w:rPr>
          <w:rFonts w:ascii="Times New Roman" w:hAnsi="Times New Roman" w:cs="Times New Roman"/>
          <w:b/>
          <w:sz w:val="28"/>
          <w:szCs w:val="28"/>
        </w:rPr>
        <w:t>.</w:t>
      </w:r>
      <w:bookmarkStart w:id="0" w:name="_GoBack"/>
      <w:bookmarkEnd w:id="0"/>
    </w:p>
    <w:p w:rsidR="005546E7"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 xml:space="preserve">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или совершении террористического акта на объекте (территории) руководитель объекта (лицо, его замещающее) либо уполномоченное им лицо незамедлительно информирует об этом любыми доступными средствами связи территориальный орган безопасности, территориальный орган МВД Российской Федерации, ФСБ Российской Федерации. </w:t>
      </w:r>
    </w:p>
    <w:p w:rsidR="005546E7"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При передаче информации с помощью средств связи лицо, передающее информацию, сообщает:</w:t>
      </w:r>
    </w:p>
    <w:p w:rsidR="005546E7"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 xml:space="preserve"> а) свои фамилию, имя, отчество (при наличии) и должность; </w:t>
      </w:r>
    </w:p>
    <w:p w:rsidR="005546E7"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 xml:space="preserve">б) наименование объекта (территории) и его точный адрес; </w:t>
      </w:r>
    </w:p>
    <w:p w:rsidR="005546E7"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в) дату и время обнаружения угрозы совершения террористического акта на объекте (территории), получения информации об угрозе совершения террористического акта или совершения террористического акта;</w:t>
      </w:r>
    </w:p>
    <w:p w:rsidR="005546E7"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 xml:space="preserve"> г) количество находящихся на объекте (территории) людей; </w:t>
      </w:r>
    </w:p>
    <w:p w:rsidR="005546E7"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 xml:space="preserve">д) другие значимые сведения по запросу территориального органа безопасности. </w:t>
      </w:r>
    </w:p>
    <w:p w:rsidR="005546E7"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При обнаружении угрозы совершения террористического акта на объекте (территории), получении информации об угрозе совершения или о совершении террористического акта руководитель объекта обеспечивает:</w:t>
      </w:r>
    </w:p>
    <w:p w:rsidR="005546E7"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 xml:space="preserve"> а) осуществление мероприятий по усилению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w:t>
      </w:r>
    </w:p>
    <w:p w:rsidR="005546E7"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б) оповещение находящихся на объекте (территории) лиц об угрозе совершения или о совершении террористического акта;</w:t>
      </w:r>
    </w:p>
    <w:p w:rsidR="005546E7"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 xml:space="preserve"> в) эвакуацию людей;</w:t>
      </w:r>
    </w:p>
    <w:p w:rsidR="005546E7"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 xml:space="preserve"> г) усилени</w:t>
      </w:r>
      <w:r>
        <w:rPr>
          <w:rFonts w:ascii="Times New Roman" w:hAnsi="Times New Roman" w:cs="Times New Roman"/>
          <w:sz w:val="28"/>
          <w:szCs w:val="28"/>
        </w:rPr>
        <w:t xml:space="preserve">е охраны объекта (территории); </w:t>
      </w:r>
    </w:p>
    <w:p w:rsidR="005546E7"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 xml:space="preserve"> д) организацию доступа на объект (территорию) территориальных органов безопасности. </w:t>
      </w:r>
    </w:p>
    <w:p w:rsidR="005546E7" w:rsidRPr="005546E7"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Контроль над обеспечением антитеррористической защищенности объекта (территории) возлагается на руководителя объекта и лицо, ответственное за обеспечение антитеррористической защищенности объекта (территории).</w:t>
      </w:r>
    </w:p>
    <w:p w:rsidR="005546E7" w:rsidRDefault="005546E7" w:rsidP="005546E7">
      <w:pPr>
        <w:spacing w:after="0" w:line="240" w:lineRule="auto"/>
        <w:rPr>
          <w:rFonts w:ascii="Times New Roman" w:hAnsi="Times New Roman" w:cs="Times New Roman"/>
          <w:sz w:val="28"/>
          <w:szCs w:val="28"/>
        </w:rPr>
      </w:pPr>
    </w:p>
    <w:p w:rsidR="005546E7" w:rsidRDefault="005546E7" w:rsidP="005546E7">
      <w:pPr>
        <w:spacing w:after="0" w:line="240" w:lineRule="auto"/>
        <w:jc w:val="center"/>
        <w:rPr>
          <w:rFonts w:ascii="Times New Roman" w:hAnsi="Times New Roman" w:cs="Times New Roman"/>
          <w:b/>
          <w:sz w:val="28"/>
          <w:szCs w:val="28"/>
        </w:rPr>
      </w:pPr>
    </w:p>
    <w:p w:rsidR="005546E7" w:rsidRDefault="005546E7" w:rsidP="005546E7">
      <w:pPr>
        <w:spacing w:after="0" w:line="240" w:lineRule="auto"/>
        <w:jc w:val="center"/>
        <w:rPr>
          <w:rFonts w:ascii="Times New Roman" w:hAnsi="Times New Roman" w:cs="Times New Roman"/>
          <w:b/>
          <w:sz w:val="28"/>
          <w:szCs w:val="28"/>
        </w:rPr>
      </w:pPr>
    </w:p>
    <w:p w:rsidR="005546E7" w:rsidRDefault="005546E7" w:rsidP="005546E7">
      <w:pPr>
        <w:spacing w:after="0" w:line="240" w:lineRule="auto"/>
        <w:jc w:val="center"/>
        <w:rPr>
          <w:rFonts w:ascii="Times New Roman" w:hAnsi="Times New Roman" w:cs="Times New Roman"/>
          <w:sz w:val="28"/>
          <w:szCs w:val="28"/>
        </w:rPr>
      </w:pPr>
      <w:r w:rsidRPr="005546E7">
        <w:rPr>
          <w:rFonts w:ascii="Times New Roman" w:hAnsi="Times New Roman" w:cs="Times New Roman"/>
          <w:b/>
          <w:sz w:val="28"/>
          <w:szCs w:val="28"/>
        </w:rPr>
        <w:lastRenderedPageBreak/>
        <w:t>Алгоритм действий при обнаружении беспилотных воздушных судов</w:t>
      </w:r>
      <w:r w:rsidRPr="005546E7">
        <w:rPr>
          <w:rFonts w:ascii="Times New Roman" w:hAnsi="Times New Roman" w:cs="Times New Roman"/>
          <w:sz w:val="28"/>
          <w:szCs w:val="28"/>
        </w:rPr>
        <w:t xml:space="preserve"> </w:t>
      </w:r>
    </w:p>
    <w:p w:rsidR="005546E7"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Одной из новых потенциальных угроз безопасности различных видов объектов является использование беспилотных воздушных судов (БЛА). Применение (нахождение, пролёт) БЛА над объектами требует своевременных четких действий со стороны персонала и сотрудников охраны соответствующих объектов.</w:t>
      </w:r>
    </w:p>
    <w:p w:rsidR="005546E7"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 xml:space="preserve"> Руководителям объектов промышленности, ТЭК, транспорта, связи, ЖКХ в инструкциях персонала, обеспечивающего безопасность объекта (сотрудников охраны), должен быть определён чёткий алгоритм их действий при обнаружении беспилотных воздушных судов.</w:t>
      </w:r>
    </w:p>
    <w:p w:rsidR="000F6A60"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 xml:space="preserve"> В обязательном порядке в последовательность действий при обнаружении беспилотных воздушных судов включаются следующие позиции: </w:t>
      </w:r>
    </w:p>
    <w:p w:rsidR="000F6A60"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 xml:space="preserve">1. При обнаружении (поступлении информации об обнаружении) над территорией (вблизи) объекта неизвестного БЛА незамедлительно сообщить об этом непосредственному руководителю объекта (службы безопасности, охранного предприятия). </w:t>
      </w:r>
    </w:p>
    <w:p w:rsidR="000F6A60"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 xml:space="preserve">2. Должностное лицо, осуществляющее непосредственное руководство деятельностью работников объекта (территории), либо уполномоченное им лицо незамедлительно информирует об этом территориальные органы МВД России, УФСБ России. </w:t>
      </w:r>
    </w:p>
    <w:p w:rsidR="000F6A60"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При направлении информации с помощью средств связи лицо, передающее информацию, сообщает:</w:t>
      </w:r>
    </w:p>
    <w:p w:rsidR="000F6A60"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 xml:space="preserve"> </w:t>
      </w:r>
      <w:r w:rsidRPr="005546E7">
        <w:rPr>
          <w:rFonts w:ascii="Times New Roman" w:hAnsi="Times New Roman" w:cs="Times New Roman"/>
          <w:sz w:val="28"/>
          <w:szCs w:val="28"/>
        </w:rPr>
        <w:sym w:font="Symbol" w:char="F0B7"/>
      </w:r>
      <w:r w:rsidRPr="005546E7">
        <w:rPr>
          <w:rFonts w:ascii="Times New Roman" w:hAnsi="Times New Roman" w:cs="Times New Roman"/>
          <w:sz w:val="28"/>
          <w:szCs w:val="28"/>
        </w:rPr>
        <w:t xml:space="preserve"> свои фамилию, имя, отчество (при наличии) и занимаемую должность; </w:t>
      </w:r>
    </w:p>
    <w:p w:rsidR="000F6A60"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sym w:font="Symbol" w:char="F0B7"/>
      </w:r>
      <w:r w:rsidRPr="005546E7">
        <w:rPr>
          <w:rFonts w:ascii="Times New Roman" w:hAnsi="Times New Roman" w:cs="Times New Roman"/>
          <w:sz w:val="28"/>
          <w:szCs w:val="28"/>
        </w:rPr>
        <w:t xml:space="preserve"> наименование объекта (территории) и его точный адрес;</w:t>
      </w:r>
    </w:p>
    <w:p w:rsidR="000F6A60"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 xml:space="preserve"> </w:t>
      </w:r>
      <w:r w:rsidRPr="005546E7">
        <w:rPr>
          <w:rFonts w:ascii="Times New Roman" w:hAnsi="Times New Roman" w:cs="Times New Roman"/>
          <w:sz w:val="28"/>
          <w:szCs w:val="28"/>
        </w:rPr>
        <w:sym w:font="Symbol" w:char="F0B7"/>
      </w:r>
      <w:r w:rsidRPr="005546E7">
        <w:rPr>
          <w:rFonts w:ascii="Times New Roman" w:hAnsi="Times New Roman" w:cs="Times New Roman"/>
          <w:sz w:val="28"/>
          <w:szCs w:val="28"/>
        </w:rPr>
        <w:t xml:space="preserve"> источник и время поступления информации о БЛА (визуальное обнаружение, информация иных лиц, данные системы охраны или видеонаблюдения); </w:t>
      </w:r>
    </w:p>
    <w:p w:rsidR="000F6A60"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sym w:font="Symbol" w:char="F0B7"/>
      </w:r>
      <w:r w:rsidRPr="005546E7">
        <w:rPr>
          <w:rFonts w:ascii="Times New Roman" w:hAnsi="Times New Roman" w:cs="Times New Roman"/>
          <w:sz w:val="28"/>
          <w:szCs w:val="28"/>
        </w:rPr>
        <w:t xml:space="preserve"> характер поведения БЛА (зависание, барражирование над объектом, направление пролета, внешний вид и т.д.); </w:t>
      </w:r>
    </w:p>
    <w:p w:rsidR="000F6A60"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sym w:font="Symbol" w:char="F0B7"/>
      </w:r>
      <w:r w:rsidRPr="005546E7">
        <w:rPr>
          <w:rFonts w:ascii="Times New Roman" w:hAnsi="Times New Roman" w:cs="Times New Roman"/>
          <w:sz w:val="28"/>
          <w:szCs w:val="28"/>
        </w:rPr>
        <w:t xml:space="preserve"> наличие сохраненной информации о БЛА на электронных носителях информации (системы видеонаблюдения);</w:t>
      </w:r>
    </w:p>
    <w:p w:rsidR="000F6A60"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 xml:space="preserve"> </w:t>
      </w:r>
      <w:r w:rsidRPr="005546E7">
        <w:rPr>
          <w:rFonts w:ascii="Times New Roman" w:hAnsi="Times New Roman" w:cs="Times New Roman"/>
          <w:sz w:val="28"/>
          <w:szCs w:val="28"/>
        </w:rPr>
        <w:sym w:font="Symbol" w:char="F0B7"/>
      </w:r>
      <w:r w:rsidRPr="005546E7">
        <w:rPr>
          <w:rFonts w:ascii="Times New Roman" w:hAnsi="Times New Roman" w:cs="Times New Roman"/>
          <w:sz w:val="28"/>
          <w:szCs w:val="28"/>
        </w:rPr>
        <w:t xml:space="preserve"> другие сведения по запросу уполномоченного органа. </w:t>
      </w:r>
    </w:p>
    <w:p w:rsidR="000F6A60" w:rsidRDefault="000F6A60" w:rsidP="005546E7">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3.</w:t>
      </w:r>
      <w:r w:rsidR="005546E7" w:rsidRPr="005546E7">
        <w:rPr>
          <w:rFonts w:ascii="Times New Roman" w:hAnsi="Times New Roman" w:cs="Times New Roman"/>
          <w:sz w:val="28"/>
          <w:szCs w:val="28"/>
        </w:rPr>
        <w:t>Выставить наблюдательный пост за воздушным пространством над территорией и вблизи объекта.</w:t>
      </w:r>
    </w:p>
    <w:p w:rsidR="000F6A60"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 xml:space="preserve"> 4. Принять меры для получения дополнительной информации в т.ч. его фото-видеосъёмки (при наличии соответствующей возможности).</w:t>
      </w:r>
    </w:p>
    <w:p w:rsidR="000F6A60"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 xml:space="preserve"> 5. По возможности исключить нахождение на открытых площадках массового скопления людей.</w:t>
      </w:r>
    </w:p>
    <w:p w:rsidR="000F6A60"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 xml:space="preserve"> 6. Усилить охрану, а также пропускной и внутриобъектовый режим. </w:t>
      </w:r>
    </w:p>
    <w:p w:rsidR="000F6A60"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 xml:space="preserve">7. Организовать обход территории объекта в целях обнаружения подозрительных (взрывоопасных) предметов и лиц. </w:t>
      </w:r>
    </w:p>
    <w:p w:rsidR="000F6A60"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lastRenderedPageBreak/>
        <w:t>8. В случае получения от дежурных служб территориальных органов МВД России, УФСБ России</w:t>
      </w:r>
      <w:r w:rsidR="000F6A60">
        <w:rPr>
          <w:rFonts w:ascii="Times New Roman" w:hAnsi="Times New Roman" w:cs="Times New Roman"/>
          <w:sz w:val="28"/>
          <w:szCs w:val="28"/>
        </w:rPr>
        <w:t xml:space="preserve"> </w:t>
      </w:r>
      <w:r w:rsidRPr="005546E7">
        <w:rPr>
          <w:rFonts w:ascii="Times New Roman" w:hAnsi="Times New Roman" w:cs="Times New Roman"/>
          <w:sz w:val="28"/>
          <w:szCs w:val="28"/>
        </w:rPr>
        <w:t xml:space="preserve">дополнительных указаний (рекомендаций) действовать в соответствии с ними. </w:t>
      </w:r>
    </w:p>
    <w:p w:rsidR="000F6A60" w:rsidRDefault="005546E7" w:rsidP="005546E7">
      <w:pPr>
        <w:spacing w:after="0" w:line="240" w:lineRule="auto"/>
        <w:ind w:firstLine="709"/>
        <w:rPr>
          <w:rFonts w:ascii="Times New Roman" w:hAnsi="Times New Roman" w:cs="Times New Roman"/>
          <w:sz w:val="28"/>
          <w:szCs w:val="28"/>
        </w:rPr>
      </w:pPr>
      <w:r w:rsidRPr="005546E7">
        <w:rPr>
          <w:rFonts w:ascii="Times New Roman" w:hAnsi="Times New Roman" w:cs="Times New Roman"/>
          <w:sz w:val="28"/>
          <w:szCs w:val="28"/>
        </w:rPr>
        <w:t xml:space="preserve">9. По решению должностного лица, осуществляющего непосредственное руководство деятельностью работников объекта (территории), либо уполномоченного им лица, при угрозе жизни и здоровью людей, организовать оповещение персонала о возможной угрозе, организовать (при необходимости) укрытие или эвакуацию находящихся на объекте (территории) людей. </w:t>
      </w:r>
    </w:p>
    <w:p w:rsidR="005546E7" w:rsidRDefault="005546E7" w:rsidP="005546E7">
      <w:pPr>
        <w:spacing w:after="0" w:line="240" w:lineRule="auto"/>
        <w:ind w:firstLine="709"/>
        <w:rPr>
          <w:rFonts w:ascii="Times New Roman" w:hAnsi="Times New Roman" w:cs="Times New Roman"/>
          <w:sz w:val="28"/>
          <w:szCs w:val="28"/>
        </w:rPr>
      </w:pPr>
    </w:p>
    <w:p w:rsidR="000F6A60" w:rsidRDefault="000F6A60" w:rsidP="000F6A60">
      <w:pPr>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Антитеррористическая комиссия муниципального округа</w:t>
      </w:r>
    </w:p>
    <w:p w:rsidR="000F6A60" w:rsidRDefault="000F6A60" w:rsidP="000F6A60">
      <w:pPr>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 xml:space="preserve"> город Партизанск Приморского края.</w:t>
      </w:r>
    </w:p>
    <w:p w:rsidR="000F6A60" w:rsidRPr="005546E7" w:rsidRDefault="000F6A60" w:rsidP="000F6A60">
      <w:pPr>
        <w:spacing w:after="0" w:line="240" w:lineRule="auto"/>
        <w:ind w:firstLine="709"/>
        <w:jc w:val="right"/>
        <w:rPr>
          <w:rFonts w:ascii="Times New Roman" w:hAnsi="Times New Roman" w:cs="Times New Roman"/>
          <w:b/>
          <w:sz w:val="28"/>
          <w:szCs w:val="28"/>
        </w:rPr>
      </w:pPr>
    </w:p>
    <w:sectPr w:rsidR="000F6A60" w:rsidRPr="005546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44"/>
    <w:rsid w:val="000F6A60"/>
    <w:rsid w:val="005546E7"/>
    <w:rsid w:val="00B17D44"/>
    <w:rsid w:val="00CE0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F5FD9"/>
  <w15:chartTrackingRefBased/>
  <w15:docId w15:val="{20641395-EA98-4D5A-A8E7-BF7EDDE4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6E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796881">
      <w:bodyDiv w:val="1"/>
      <w:marLeft w:val="0"/>
      <w:marRight w:val="0"/>
      <w:marTop w:val="0"/>
      <w:marBottom w:val="0"/>
      <w:divBdr>
        <w:top w:val="none" w:sz="0" w:space="0" w:color="auto"/>
        <w:left w:val="none" w:sz="0" w:space="0" w:color="auto"/>
        <w:bottom w:val="none" w:sz="0" w:space="0" w:color="auto"/>
        <w:right w:val="none" w:sz="0" w:space="0" w:color="auto"/>
      </w:divBdr>
    </w:div>
    <w:div w:id="203908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754</Words>
  <Characters>4301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MSI</dc:creator>
  <cp:keywords/>
  <dc:description/>
  <cp:lastModifiedBy>Пользователь MSI</cp:lastModifiedBy>
  <cp:revision>2</cp:revision>
  <dcterms:created xsi:type="dcterms:W3CDTF">2025-08-01T04:43:00Z</dcterms:created>
  <dcterms:modified xsi:type="dcterms:W3CDTF">2025-08-01T05:04:00Z</dcterms:modified>
</cp:coreProperties>
</file>