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20" w:rsidRDefault="00AF6E5C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УТВЕРЖДЕН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273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917">
        <w:rPr>
          <w:rFonts w:ascii="Times New Roman" w:hAnsi="Times New Roman" w:cs="Times New Roman"/>
          <w:sz w:val="28"/>
          <w:szCs w:val="28"/>
        </w:rPr>
        <w:t>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администрации    </w:t>
      </w:r>
    </w:p>
    <w:p w:rsidR="00E273EA" w:rsidRDefault="000B3120" w:rsidP="00704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0491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73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491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04917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E273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B3120" w:rsidRDefault="00E273EA" w:rsidP="00E27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</w:t>
      </w:r>
      <w:r w:rsidR="00704917">
        <w:rPr>
          <w:rFonts w:ascii="Times New Roman" w:hAnsi="Times New Roman" w:cs="Times New Roman"/>
          <w:sz w:val="28"/>
          <w:szCs w:val="28"/>
        </w:rPr>
        <w:t>артизанск  Приморского края</w:t>
      </w:r>
      <w:r w:rsidR="000B3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917" w:rsidRPr="00E273EA" w:rsidRDefault="00E273EA" w:rsidP="00E273EA">
      <w:pPr>
        <w:tabs>
          <w:tab w:val="center" w:pos="4677"/>
          <w:tab w:val="left" w:pos="5459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55D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="00855D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367654"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>09</w:t>
      </w:r>
      <w:r w:rsidR="00367654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 xml:space="preserve"> декабря 2025года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 xml:space="preserve"> №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>1940-па</w:t>
      </w:r>
    </w:p>
    <w:p w:rsidR="005A1E38" w:rsidRPr="00855D3B" w:rsidRDefault="00855D3B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</w:p>
    <w:p w:rsidR="005A1E38" w:rsidRPr="00855D3B" w:rsidRDefault="005A1E38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главных администраторов доходов бюджета </w:t>
      </w:r>
    </w:p>
    <w:p w:rsidR="000E21FF" w:rsidRPr="00B70C51" w:rsidRDefault="00547C58" w:rsidP="000E21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4917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0F5026">
        <w:rPr>
          <w:rFonts w:ascii="Times New Roman" w:hAnsi="Times New Roman" w:cs="Times New Roman"/>
          <w:b/>
          <w:sz w:val="26"/>
          <w:szCs w:val="26"/>
        </w:rPr>
        <w:t>округа</w:t>
      </w:r>
      <w:r w:rsidR="00704917">
        <w:rPr>
          <w:rFonts w:ascii="Times New Roman" w:hAnsi="Times New Roman" w:cs="Times New Roman"/>
          <w:b/>
          <w:sz w:val="26"/>
          <w:szCs w:val="26"/>
        </w:rPr>
        <w:t xml:space="preserve"> город Партизанск Приморского края</w:t>
      </w:r>
      <w:r w:rsidR="000B3120" w:rsidRPr="00B70C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693"/>
        <w:gridCol w:w="5352"/>
      </w:tblGrid>
      <w:tr w:rsidR="00547C58" w:rsidTr="0002118B">
        <w:trPr>
          <w:tblHeader/>
        </w:trPr>
        <w:tc>
          <w:tcPr>
            <w:tcW w:w="4219" w:type="dxa"/>
            <w:gridSpan w:val="2"/>
          </w:tcPr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B70C51" w:rsidRDefault="00B70C51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местного бюджета, наименование кода вида (подвида) доходов местного бюджета</w:t>
            </w:r>
          </w:p>
        </w:tc>
      </w:tr>
      <w:tr w:rsidR="00547C58" w:rsidTr="00CC55B7">
        <w:trPr>
          <w:tblHeader/>
        </w:trPr>
        <w:tc>
          <w:tcPr>
            <w:tcW w:w="1526" w:type="dxa"/>
          </w:tcPr>
          <w:p w:rsidR="00547C58" w:rsidRPr="00CC55B7" w:rsidRDefault="00547C58" w:rsidP="00547C58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CC55B7">
              <w:rPr>
                <w:rFonts w:ascii="Times New Roman" w:hAnsi="Times New Roman" w:cs="Times New Roman"/>
              </w:rPr>
              <w:t>администра</w:t>
            </w:r>
            <w:r w:rsidR="00CC55B7" w:rsidRPr="00CC55B7">
              <w:rPr>
                <w:rFonts w:ascii="Times New Roman" w:hAnsi="Times New Roman" w:cs="Times New Roman"/>
              </w:rPr>
              <w:t>-</w:t>
            </w:r>
            <w:r w:rsidRPr="00CC55B7">
              <w:rPr>
                <w:rFonts w:ascii="Times New Roman" w:hAnsi="Times New Roman" w:cs="Times New Roman"/>
              </w:rPr>
              <w:t>тора</w:t>
            </w:r>
            <w:proofErr w:type="spellEnd"/>
            <w:proofErr w:type="gramEnd"/>
            <w:r w:rsidRPr="00CC55B7"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2693" w:type="dxa"/>
          </w:tcPr>
          <w:p w:rsidR="00547C58" w:rsidRPr="00CC55B7" w:rsidRDefault="00547C58" w:rsidP="001029A4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>вида (подвида) доходов  бюджета</w:t>
            </w:r>
            <w:r w:rsidR="001029A4" w:rsidRPr="00CC5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2" w:type="dxa"/>
            <w:vMerge/>
          </w:tcPr>
          <w:p w:rsidR="00547C58" w:rsidRDefault="00547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B" w:rsidTr="00CC55B7">
        <w:trPr>
          <w:trHeight w:val="876"/>
        </w:trPr>
        <w:tc>
          <w:tcPr>
            <w:tcW w:w="9571" w:type="dxa"/>
            <w:gridSpan w:val="3"/>
          </w:tcPr>
          <w:p w:rsidR="00CC55B7" w:rsidRDefault="00CC55B7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62FE" w:rsidRDefault="000E21FF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62FE" w:rsidRDefault="00704917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Партизанск Приморского края</w:t>
            </w:r>
            <w:r w:rsid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органы местного самоуправления, </w:t>
            </w:r>
          </w:p>
          <w:p w:rsidR="0002118B" w:rsidRPr="000E21FF" w:rsidRDefault="000E21FF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местной администрации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1029A4" w:rsidRPr="001029A4" w:rsidRDefault="001029A4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E8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 w:rsidR="00E862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1029A4" w:rsidRPr="001029A4" w:rsidRDefault="001029A4" w:rsidP="00E86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 w:rsidR="00E862FE">
              <w:rPr>
                <w:rFonts w:ascii="Times New Roman" w:hAnsi="Times New Roman" w:cs="Times New Roman"/>
                <w:sz w:val="24"/>
                <w:szCs w:val="24"/>
              </w:rPr>
              <w:t>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2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2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1029A4" w:rsidRDefault="00F263A3" w:rsidP="002E1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E8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1 14 02042 14 0000 410</w:t>
            </w:r>
          </w:p>
        </w:tc>
        <w:tc>
          <w:tcPr>
            <w:tcW w:w="5352" w:type="dxa"/>
          </w:tcPr>
          <w:p w:rsidR="00F263A3" w:rsidRPr="00CD08CE" w:rsidRDefault="00F263A3" w:rsidP="00E862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реализации имущества, находящегося в оперативном 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округов (за исключением 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E8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1 14 02042 14 0000 440</w:t>
            </w:r>
          </w:p>
        </w:tc>
        <w:tc>
          <w:tcPr>
            <w:tcW w:w="5352" w:type="dxa"/>
          </w:tcPr>
          <w:p w:rsidR="00F263A3" w:rsidRPr="00CD08CE" w:rsidRDefault="00F263A3" w:rsidP="00E86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реализации имущества, находящегося в оперативном 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округов (за исключением 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1 14 02043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4 0000 410</w:t>
            </w:r>
          </w:p>
        </w:tc>
        <w:tc>
          <w:tcPr>
            <w:tcW w:w="5352" w:type="dxa"/>
          </w:tcPr>
          <w:p w:rsidR="00F263A3" w:rsidRPr="001029A4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1 14 02043 14 0000 440</w:t>
            </w:r>
          </w:p>
        </w:tc>
        <w:tc>
          <w:tcPr>
            <w:tcW w:w="5352" w:type="dxa"/>
          </w:tcPr>
          <w:p w:rsidR="00F263A3" w:rsidRPr="007D026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округов (за </w:t>
            </w: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исключением  имущества муниципальных бюджетных и автономных учреждений, а также имущества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Pr="001029A4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1 14 06024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352" w:type="dxa"/>
          </w:tcPr>
          <w:p w:rsidR="00F263A3" w:rsidRPr="001029A4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земельных участков муниципальных бюджетных и автономных учреждений)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F263A3" w:rsidRPr="001029A4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F263A3" w:rsidRPr="001029A4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1 16 01194 01 0000 140</w:t>
            </w:r>
          </w:p>
        </w:tc>
        <w:tc>
          <w:tcPr>
            <w:tcW w:w="5352" w:type="dxa"/>
          </w:tcPr>
          <w:p w:rsidR="00F263A3" w:rsidRPr="001029A4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352" w:type="dxa"/>
          </w:tcPr>
          <w:p w:rsidR="00F263A3" w:rsidRPr="001029A4" w:rsidRDefault="00F263A3" w:rsidP="005A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1 16 07090 14 0000 140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6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1 16 10123 01 0</w:t>
            </w:r>
            <w:r w:rsidR="0064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41 140</w:t>
            </w:r>
          </w:p>
        </w:tc>
        <w:tc>
          <w:tcPr>
            <w:tcW w:w="5352" w:type="dxa"/>
          </w:tcPr>
          <w:p w:rsidR="006452AF" w:rsidRDefault="006452AF" w:rsidP="00645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  <w:p w:rsidR="00F263A3" w:rsidRPr="007E6DD5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1 17 05040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2 02 20077 14 0000 150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F263A3" w:rsidTr="00CC55B7">
        <w:tc>
          <w:tcPr>
            <w:tcW w:w="1526" w:type="dxa"/>
          </w:tcPr>
          <w:p w:rsidR="00F263A3" w:rsidRPr="00095D4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095D4D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2 02 25081 14 0000 150</w:t>
            </w:r>
          </w:p>
        </w:tc>
        <w:tc>
          <w:tcPr>
            <w:tcW w:w="5352" w:type="dxa"/>
          </w:tcPr>
          <w:p w:rsidR="00F263A3" w:rsidRPr="00095D4D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государственную поддержку спортивных организаций, входящих в систему спортивной подготовки </w:t>
            </w:r>
          </w:p>
        </w:tc>
      </w:tr>
      <w:tr w:rsidR="00F263A3" w:rsidTr="00CC55B7">
        <w:tc>
          <w:tcPr>
            <w:tcW w:w="1526" w:type="dxa"/>
          </w:tcPr>
          <w:p w:rsidR="00F263A3" w:rsidRPr="00C604CE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C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C604CE" w:rsidRDefault="00F263A3" w:rsidP="00D4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CE">
              <w:rPr>
                <w:rFonts w:ascii="Times New Roman" w:hAnsi="Times New Roman" w:cs="Times New Roman"/>
                <w:sz w:val="24"/>
                <w:szCs w:val="24"/>
              </w:rPr>
              <w:t>2 02 25243 14 0000 150</w:t>
            </w:r>
          </w:p>
        </w:tc>
        <w:tc>
          <w:tcPr>
            <w:tcW w:w="5352" w:type="dxa"/>
          </w:tcPr>
          <w:p w:rsidR="00F263A3" w:rsidRPr="00C604CE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C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строительство и реконструкцию (модернизацию) объектов питьевого водоснабжения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D4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2 02 25555 14 0000 150</w:t>
            </w:r>
          </w:p>
        </w:tc>
        <w:tc>
          <w:tcPr>
            <w:tcW w:w="5352" w:type="dxa"/>
          </w:tcPr>
          <w:p w:rsidR="00F263A3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D4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2 02 25753 14 0000 150</w:t>
            </w:r>
          </w:p>
        </w:tc>
        <w:tc>
          <w:tcPr>
            <w:tcW w:w="5352" w:type="dxa"/>
          </w:tcPr>
          <w:p w:rsidR="00F263A3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закупки и монтажа оборудования для создания «умных» спортивных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площадок 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за счет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2 02 36900 14 0000 150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муниципальных округов из бюджета субъекта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2 02 39999 14 0000 150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округов, за счет средств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2 07 10140 14 0000 194</w:t>
            </w:r>
          </w:p>
        </w:tc>
        <w:tc>
          <w:tcPr>
            <w:tcW w:w="5352" w:type="dxa"/>
          </w:tcPr>
          <w:p w:rsidR="00F263A3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(бюджеты муниципальных округов)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2 07 10140 14 0000 195</w:t>
            </w:r>
          </w:p>
        </w:tc>
        <w:tc>
          <w:tcPr>
            <w:tcW w:w="5352" w:type="dxa"/>
          </w:tcPr>
          <w:p w:rsidR="00F263A3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бюджетных (автономных) учреждений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B24E9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2 07 10140 14 0000 196</w:t>
            </w:r>
          </w:p>
        </w:tc>
        <w:tc>
          <w:tcPr>
            <w:tcW w:w="5352" w:type="dxa"/>
          </w:tcPr>
          <w:p w:rsidR="00F263A3" w:rsidRDefault="00F2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межбюджетные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B06B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2 07 10140 14 0000 197</w:t>
            </w:r>
          </w:p>
        </w:tc>
        <w:tc>
          <w:tcPr>
            <w:tcW w:w="5352" w:type="dxa"/>
          </w:tcPr>
          <w:p w:rsidR="00F263A3" w:rsidRDefault="00F2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межбюджетные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бюджетных (автономных) учреждений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B06B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2 07 10140 14 0000 198</w:t>
            </w:r>
          </w:p>
        </w:tc>
        <w:tc>
          <w:tcPr>
            <w:tcW w:w="5352" w:type="dxa"/>
          </w:tcPr>
          <w:p w:rsidR="00F263A3" w:rsidRDefault="00F2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государственного сектора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B06B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B06BD" w:rsidRDefault="00F263A3" w:rsidP="00807AD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0000 199</w:t>
            </w:r>
          </w:p>
        </w:tc>
        <w:tc>
          <w:tcPr>
            <w:tcW w:w="5352" w:type="dxa"/>
          </w:tcPr>
          <w:p w:rsidR="00F263A3" w:rsidRPr="007B06BD" w:rsidRDefault="00F263A3" w:rsidP="00807AD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</w:t>
            </w:r>
            <w:r>
              <w:rPr>
                <w:sz w:val="24"/>
                <w:szCs w:val="24"/>
              </w:rPr>
              <w:t>ия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9C472A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72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9C472A" w:rsidRDefault="00F263A3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9C472A">
              <w:rPr>
                <w:sz w:val="24"/>
                <w:szCs w:val="24"/>
              </w:rPr>
              <w:t>2 19 25243 04 0000 150</w:t>
            </w:r>
          </w:p>
        </w:tc>
        <w:tc>
          <w:tcPr>
            <w:tcW w:w="5352" w:type="dxa"/>
          </w:tcPr>
          <w:p w:rsidR="00F263A3" w:rsidRPr="009C472A" w:rsidRDefault="00F263A3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9C472A">
              <w:rPr>
                <w:sz w:val="24"/>
                <w:szCs w:val="24"/>
              </w:rPr>
              <w:t xml:space="preserve">Возврат остатков субсидий на строительство и реконструкцию (модернизацию) объектов </w:t>
            </w:r>
            <w:r w:rsidRPr="009C472A">
              <w:rPr>
                <w:sz w:val="24"/>
                <w:szCs w:val="24"/>
              </w:rPr>
              <w:lastRenderedPageBreak/>
              <w:t>питьевого водоснабжения из бюджетов городских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2 19 60010 14 0000 150 </w:t>
            </w:r>
          </w:p>
        </w:tc>
        <w:tc>
          <w:tcPr>
            <w:tcW w:w="5352" w:type="dxa"/>
          </w:tcPr>
          <w:p w:rsidR="00F263A3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E6DD5" w:rsidRDefault="00F263A3" w:rsidP="00C3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0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 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5D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5D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 xml:space="preserve">1 17 01040 </w:t>
            </w:r>
            <w:r>
              <w:rPr>
                <w:sz w:val="24"/>
                <w:szCs w:val="24"/>
              </w:rPr>
              <w:t>14</w:t>
            </w:r>
            <w:r w:rsidRPr="007E6DD5">
              <w:rPr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E6DD5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1 17 05040 14 0000 180</w:t>
            </w:r>
          </w:p>
        </w:tc>
        <w:tc>
          <w:tcPr>
            <w:tcW w:w="5352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2 02 25081 14 0000 150</w:t>
            </w:r>
          </w:p>
        </w:tc>
        <w:tc>
          <w:tcPr>
            <w:tcW w:w="5352" w:type="dxa"/>
          </w:tcPr>
          <w:p w:rsidR="00F263A3" w:rsidRPr="007E6DD5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государственную поддержку организаций, входящих в систему спортивной подготовки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2 02 25098 14 0000 150</w:t>
            </w:r>
          </w:p>
        </w:tc>
        <w:tc>
          <w:tcPr>
            <w:tcW w:w="5352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2 02 25179 14 0000 150</w:t>
            </w:r>
          </w:p>
        </w:tc>
        <w:tc>
          <w:tcPr>
            <w:tcW w:w="5352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2 02 25505 14 0000 150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муниципальных округов на реализацию </w:t>
            </w:r>
            <w:proofErr w:type="gramStart"/>
            <w:r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rPr>
                <w:sz w:val="24"/>
                <w:szCs w:val="24"/>
              </w:rPr>
              <w:t xml:space="preserve"> Федерации, входящих в </w:t>
            </w:r>
            <w:r>
              <w:rPr>
                <w:sz w:val="24"/>
                <w:szCs w:val="24"/>
              </w:rPr>
              <w:lastRenderedPageBreak/>
              <w:t>состав Дальневосточного федерального округа</w:t>
            </w:r>
          </w:p>
        </w:tc>
      </w:tr>
      <w:tr w:rsidR="00E82132" w:rsidTr="00CC55B7">
        <w:tc>
          <w:tcPr>
            <w:tcW w:w="1526" w:type="dxa"/>
          </w:tcPr>
          <w:p w:rsidR="00E82132" w:rsidRDefault="00E82132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E82132" w:rsidRDefault="00E82132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2 02 25545 14 0000 150</w:t>
            </w:r>
          </w:p>
        </w:tc>
        <w:tc>
          <w:tcPr>
            <w:tcW w:w="5352" w:type="dxa"/>
          </w:tcPr>
          <w:p w:rsidR="00E82132" w:rsidRPr="00E82132" w:rsidRDefault="00E82132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E82132">
              <w:rPr>
                <w:sz w:val="24"/>
                <w:szCs w:val="24"/>
              </w:rPr>
              <w:t xml:space="preserve">Субсидии бюджетам муниципальных округов на формирование </w:t>
            </w:r>
            <w:proofErr w:type="spellStart"/>
            <w:r w:rsidRPr="00E82132">
              <w:rPr>
                <w:sz w:val="24"/>
                <w:szCs w:val="24"/>
              </w:rPr>
              <w:t>ИТ-инфраструктуры</w:t>
            </w:r>
            <w:proofErr w:type="spellEnd"/>
            <w:r w:rsidRPr="00E82132">
              <w:rPr>
                <w:sz w:val="24"/>
                <w:szCs w:val="24"/>
              </w:rPr>
              <w:t xml:space="preserve">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2 02 25750 14 0000 150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95D4D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Pr="00095D4D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2 02 30029 14 0000 150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2 02 35304 14 0000 150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2 02 45050 14 0000 150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округов на проведение мероприятий по обеспечению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2 02 45303 14 0000 150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C33A0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0000 194</w:t>
            </w:r>
          </w:p>
        </w:tc>
        <w:tc>
          <w:tcPr>
            <w:tcW w:w="5352" w:type="dxa"/>
          </w:tcPr>
          <w:p w:rsidR="00F263A3" w:rsidRPr="007B06BD" w:rsidRDefault="00F263A3" w:rsidP="00574BA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округов)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0000 195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0000 196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0000 197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0000 198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0000 199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2 18 04010 14 0000 150</w:t>
            </w:r>
          </w:p>
        </w:tc>
        <w:tc>
          <w:tcPr>
            <w:tcW w:w="5352" w:type="dxa"/>
          </w:tcPr>
          <w:p w:rsidR="00F263A3" w:rsidRPr="00070033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2 19 25505 14 0000 150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входящих в состав Дальневосточного федерального округа,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2 19 60010 14 0000 150</w:t>
            </w:r>
          </w:p>
        </w:tc>
        <w:tc>
          <w:tcPr>
            <w:tcW w:w="5352" w:type="dxa"/>
          </w:tcPr>
          <w:p w:rsidR="00F263A3" w:rsidRPr="00070033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культуры и молодежной политики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1 17 05040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E82132" w:rsidTr="00CC55B7">
        <w:tc>
          <w:tcPr>
            <w:tcW w:w="1526" w:type="dxa"/>
          </w:tcPr>
          <w:p w:rsidR="00E82132" w:rsidRPr="007E6DD5" w:rsidRDefault="00E82132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E82132" w:rsidRPr="007E6DD5" w:rsidRDefault="00E82132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2 02 25349 14 0000 150</w:t>
            </w:r>
          </w:p>
        </w:tc>
        <w:tc>
          <w:tcPr>
            <w:tcW w:w="5352" w:type="dxa"/>
          </w:tcPr>
          <w:p w:rsidR="00E82132" w:rsidRPr="00E82132" w:rsidRDefault="00E82132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3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2 02 25513 14 0000 150</w:t>
            </w:r>
          </w:p>
        </w:tc>
        <w:tc>
          <w:tcPr>
            <w:tcW w:w="5352" w:type="dxa"/>
          </w:tcPr>
          <w:p w:rsidR="00F263A3" w:rsidRDefault="00F263A3" w:rsidP="008155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развитие сети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2 02 25519 14 0000 150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поддержку отрасли культуры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0000 194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округов)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0000 195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0000 196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0000 197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0000 198</w:t>
            </w:r>
          </w:p>
        </w:tc>
        <w:tc>
          <w:tcPr>
            <w:tcW w:w="5352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</w:t>
            </w:r>
            <w:r>
              <w:rPr>
                <w:sz w:val="24"/>
                <w:szCs w:val="24"/>
              </w:rPr>
              <w:lastRenderedPageBreak/>
              <w:t xml:space="preserve">муниципальных </w:t>
            </w:r>
            <w:r w:rsidRPr="007B06BD">
              <w:rPr>
                <w:sz w:val="24"/>
                <w:szCs w:val="24"/>
              </w:rPr>
              <w:t>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0000 199</w:t>
            </w:r>
          </w:p>
        </w:tc>
        <w:tc>
          <w:tcPr>
            <w:tcW w:w="5352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3C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2 18 04010 14 0000 150</w:t>
            </w:r>
          </w:p>
        </w:tc>
        <w:tc>
          <w:tcPr>
            <w:tcW w:w="5352" w:type="dxa"/>
          </w:tcPr>
          <w:p w:rsidR="00F263A3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3C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2 18 04020 14 0000 150</w:t>
            </w:r>
          </w:p>
        </w:tc>
        <w:tc>
          <w:tcPr>
            <w:tcW w:w="5352" w:type="dxa"/>
          </w:tcPr>
          <w:p w:rsidR="00F263A3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F263A3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F263A3" w:rsidRPr="007E6DD5" w:rsidRDefault="00F263A3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F263A3" w:rsidRPr="007E6DD5" w:rsidRDefault="00F263A3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муниципального</w:t>
            </w:r>
            <w:r w:rsidRPr="007E6DD5">
              <w:rPr>
                <w:b/>
                <w:sz w:val="24"/>
                <w:szCs w:val="24"/>
                <w:lang w:eastAsia="ru-RU"/>
              </w:rPr>
              <w:t xml:space="preserve"> округа</w:t>
            </w:r>
            <w:r>
              <w:rPr>
                <w:b/>
                <w:sz w:val="24"/>
                <w:szCs w:val="24"/>
                <w:lang w:eastAsia="ru-RU"/>
              </w:rPr>
              <w:t xml:space="preserve"> город Партизанск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F263A3" w:rsidRPr="007E6DD5" w:rsidRDefault="00F263A3" w:rsidP="003C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F263A3" w:rsidRPr="007E6DD5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F263A3" w:rsidRPr="007E6DD5" w:rsidRDefault="00F263A3" w:rsidP="003C1B2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 xml:space="preserve">1 17 01040 </w:t>
            </w:r>
            <w:r>
              <w:rPr>
                <w:sz w:val="24"/>
                <w:szCs w:val="24"/>
                <w:lang w:eastAsia="ru-RU"/>
              </w:rPr>
              <w:t>14</w:t>
            </w:r>
            <w:r w:rsidRPr="007E6DD5">
              <w:rPr>
                <w:sz w:val="24"/>
                <w:szCs w:val="24"/>
                <w:lang w:eastAsia="ru-RU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3C1B2F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 xml:space="preserve">Невыясненные поступления, зачисляемые в бюджеты </w:t>
            </w:r>
            <w:r>
              <w:rPr>
                <w:sz w:val="24"/>
                <w:szCs w:val="24"/>
                <w:lang w:eastAsia="ru-RU"/>
              </w:rPr>
              <w:t>муниципальных</w:t>
            </w:r>
            <w:r w:rsidRPr="007E6DD5">
              <w:rPr>
                <w:sz w:val="24"/>
                <w:szCs w:val="24"/>
                <w:lang w:eastAsia="ru-RU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E6613B" w:rsidRDefault="00F263A3" w:rsidP="003C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1 08 07150 01 1000 110</w:t>
            </w:r>
          </w:p>
        </w:tc>
        <w:tc>
          <w:tcPr>
            <w:tcW w:w="5352" w:type="dxa"/>
          </w:tcPr>
          <w:p w:rsidR="00F263A3" w:rsidRPr="00E6613B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A843C0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A843C0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округам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1 11 05012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округов, а также средства от продажи права на заключение договоров аренды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указанных земельных участков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1 11 05024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1 11 05034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1 11 07014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округами 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(плата за пользование жилым помещением по договорам социального найма)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(плата за право заключения договора на установку и эксплуатацию рекламных конструкций)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(иные поступления)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CB239C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4F1A0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(плата за выдачу разрешения за использование земельных участков, государственная собственность на которые не разграничена и которые расположены в границах муниципальных округов)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0000 410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квартир, находящихся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0000 410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0000 410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0000 440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учреждений), в части реализации материальных запасов по указанному имуществу  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0000 440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1 14 06012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1 14 06024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земельных участков муниципальных бюджетных и автономных учреждений)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1 16 01084 01 0000 140</w:t>
            </w:r>
          </w:p>
        </w:tc>
        <w:tc>
          <w:tcPr>
            <w:tcW w:w="5352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обращения с животными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, выявленные должностными лицами органов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1 16 07090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 или договором в случае неисполнения или ненадлежащего исполнения обязательств перед муниципальным органом (муниципальным казенным учреждением)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1 16 10032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645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</w:t>
            </w:r>
            <w:r w:rsidR="0064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41 140</w:t>
            </w:r>
          </w:p>
        </w:tc>
        <w:tc>
          <w:tcPr>
            <w:tcW w:w="5352" w:type="dxa"/>
          </w:tcPr>
          <w:p w:rsidR="00F263A3" w:rsidRPr="00C94315" w:rsidRDefault="006452AF" w:rsidP="00645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7364DC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1 17 01040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 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1 17 05040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2 02 20299 14 0000 150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C1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2 02 20302 14 0000 150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2 02 25156 14 0000 150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за счет средств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2 02 35082 14 0000 150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2 02 45156 14 0000 150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округов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программ местного развития и обеспечение занятости для шахтерских городов поселков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округов, за счет средств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Default="00F263A3" w:rsidP="00CB239C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2 19 25156 14 0000 150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программ местного развития и обеспечение занятости для шахтерских городов и поселков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2 19 60010 14 0000 150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3A3" w:rsidRPr="007162C9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7162C9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162C9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управление администрации муниципального округа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445F8A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445F8A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1 16 07090 14 0000 140</w:t>
            </w:r>
          </w:p>
        </w:tc>
        <w:tc>
          <w:tcPr>
            <w:tcW w:w="5352" w:type="dxa"/>
          </w:tcPr>
          <w:p w:rsidR="00F263A3" w:rsidRPr="00445F8A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органом) муниципального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1 17 01040 14 0000 180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1 18 02400 14 0000 150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муниципальных округов (перечисления из бюджетов муниципальных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2 02 15001 14 0000 150</w:t>
            </w:r>
          </w:p>
        </w:tc>
        <w:tc>
          <w:tcPr>
            <w:tcW w:w="5352" w:type="dxa"/>
          </w:tcPr>
          <w:p w:rsidR="00F263A3" w:rsidRDefault="00F263A3" w:rsidP="009F60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2 02 15002 14 0000 150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2 02 19999 14 0000 150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2 08 04000 14 0000 150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муниципальных округов (в бюджеты муниципальных округов) для осуществления возврата (зачета) излишне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2 08 10000 14 0000 150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муниципальных округов (в бюджеты муниципальных округов) для осуществления взыскания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F263A3" w:rsidRPr="001029A4" w:rsidTr="000E21FF">
        <w:tc>
          <w:tcPr>
            <w:tcW w:w="9571" w:type="dxa"/>
            <w:gridSpan w:val="3"/>
          </w:tcPr>
          <w:p w:rsidR="00F263A3" w:rsidRPr="008712D7" w:rsidRDefault="00F263A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бюджета </w:t>
            </w:r>
          </w:p>
          <w:p w:rsidR="00F263A3" w:rsidRDefault="00F263A3" w:rsidP="00F2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органы государственной власти Российской Федерации, органы государственной власти Приморского края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Default="00F263A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Дальневосточное межрегиональное управление Федеральной службы по надзору </w:t>
            </w:r>
          </w:p>
          <w:p w:rsidR="00F263A3" w:rsidRPr="001029A4" w:rsidRDefault="00F263A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природопользования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5352" w:type="dxa"/>
          </w:tcPr>
          <w:p w:rsidR="00F263A3" w:rsidRPr="001029A4" w:rsidRDefault="00F263A3" w:rsidP="00F263A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Приморское территориальное управление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рыболовству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F263A3" w:rsidRPr="00C94315" w:rsidRDefault="00F263A3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в сфере защиты прав потребителей и благополучия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C94315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177</w:t>
            </w:r>
          </w:p>
        </w:tc>
        <w:tc>
          <w:tcPr>
            <w:tcW w:w="2693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693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C94315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налоговой службы по Приморскому краю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доходов от долевого участия в организации, полученных физическим лицом – налоговым резидентом Российской Федерации в виде дивидендов</w:t>
            </w:r>
            <w:proofErr w:type="gramEnd"/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</w:t>
            </w:r>
            <w:r w:rsidRPr="00860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со статьей 227 Налогового кодекса Российской Федерации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1 01 02021 01 0000 110</w:t>
            </w:r>
          </w:p>
        </w:tc>
        <w:tc>
          <w:tcPr>
            <w:tcW w:w="5352" w:type="dxa"/>
          </w:tcPr>
          <w:p w:rsidR="00F263A3" w:rsidRPr="00860D7E" w:rsidRDefault="00F263A3" w:rsidP="003B6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3B67DD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5 миллионов рублей)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1 01 02022 01 0000 110</w:t>
            </w:r>
          </w:p>
        </w:tc>
        <w:tc>
          <w:tcPr>
            <w:tcW w:w="5352" w:type="dxa"/>
          </w:tcPr>
          <w:p w:rsidR="00F263A3" w:rsidRPr="00860D7E" w:rsidRDefault="00F263A3" w:rsidP="003B6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8" w:history="1">
              <w:r w:rsidRPr="003B67DD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20 миллионов рублей)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352" w:type="dxa"/>
          </w:tcPr>
          <w:p w:rsidR="00F263A3" w:rsidRPr="00860D7E" w:rsidRDefault="00F263A3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доходов от долевого участия в организации, полученных физическим лицом – налоговым резидентом Российской Федерации в виде дивидендов) 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1 01 02050 01 0000 110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352" w:type="dxa"/>
          </w:tcPr>
          <w:p w:rsidR="00F263A3" w:rsidRPr="001029A4" w:rsidRDefault="00F263A3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 лицом – налоговым резидентом Российской Федерации в виде дивидендов)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5352" w:type="dxa"/>
          </w:tcPr>
          <w:p w:rsidR="00F263A3" w:rsidRDefault="00F263A3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не превышающей 650 000 рублей)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5352" w:type="dxa"/>
          </w:tcPr>
          <w:p w:rsidR="00F263A3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1 01 02150 01 0000 110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9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312 тысяч рублей, относящейся к сумме налоговых баз, указанных в </w:t>
            </w:r>
            <w:hyperlink r:id="rId10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</w:t>
            </w:r>
            <w:r w:rsidRPr="00BD0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 в отношении доходов, указанных в </w:t>
            </w:r>
            <w:hyperlink r:id="rId11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 резидентами Российской Федерации, указанных в </w:t>
            </w:r>
            <w:hyperlink r:id="rId13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1 01 02210 01 0000 110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14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пункте 6.2 статьи 210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не превышающей 5 миллионов рублей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1 01 02220 01 0000 110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относящейся к сумме налоговых баз, указанных в </w:t>
            </w:r>
            <w:hyperlink r:id="rId15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пункте 6.1 статьи 210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5 миллионов рублей, за налоговые периоды после 1 января 2025 года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1 01 02230 01 0000 110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</w:t>
            </w:r>
            <w:hyperlink r:id="rId16" w:history="1">
              <w:r w:rsidRPr="00D312D2">
                <w:rPr>
                  <w:rFonts w:ascii="Times New Roman" w:hAnsi="Times New Roman" w:cs="Times New Roman"/>
                  <w:sz w:val="24"/>
                  <w:szCs w:val="24"/>
                </w:rPr>
                <w:t>пункте 6.2 статьи 210</w:t>
              </w:r>
            </w:hyperlink>
            <w:r w:rsidRPr="00D31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Федерации, превышающей 5 миллионов рублей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proofErr w:type="gramEnd"/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1 05 01050 01 0000 110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на вмененный доход для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видов деятельности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BD0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0 02 0000 110</w:t>
            </w:r>
          </w:p>
        </w:tc>
        <w:tc>
          <w:tcPr>
            <w:tcW w:w="5352" w:type="dxa"/>
          </w:tcPr>
          <w:p w:rsidR="00F263A3" w:rsidRPr="001A6790" w:rsidRDefault="00F263A3" w:rsidP="00BD0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1 06 01020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1 06 06032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1 06 06042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1 08 03010 01 1000 110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судьями,  (за исключением  Верховного Суда Российской Федерации)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1 09 04052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 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1 09 07012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рекламу, мобилизуемый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1 09 07032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 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1 09 07052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местные налоги и сборы, мобилизуемые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1 09 91060 14 0000 110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(переплата) по налогам, сборам и иным обязательным платежам, образовавшаяся у плательщиков до 1 января 2023 года, зачисляемая в бюджеты муниципальных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  <w:proofErr w:type="gramEnd"/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F263A3" w:rsidRPr="00A22233" w:rsidTr="00CC55B7">
        <w:tc>
          <w:tcPr>
            <w:tcW w:w="1526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A22233" w:rsidRDefault="00F263A3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3A3" w:rsidRPr="00A22233" w:rsidRDefault="00F263A3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внутренних дел Росси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йской Федерации по Приморскому краю</w:t>
            </w:r>
          </w:p>
        </w:tc>
      </w:tr>
      <w:tr w:rsidR="00F263A3" w:rsidRPr="00A22233" w:rsidTr="00CC55B7">
        <w:tc>
          <w:tcPr>
            <w:tcW w:w="1526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A22233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A2223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A22233" w:rsidTr="00CC55B7">
        <w:tc>
          <w:tcPr>
            <w:tcW w:w="1526" w:type="dxa"/>
          </w:tcPr>
          <w:p w:rsidR="00F263A3" w:rsidRPr="008712D7" w:rsidRDefault="00F263A3" w:rsidP="00871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2693" w:type="dxa"/>
          </w:tcPr>
          <w:p w:rsidR="00F263A3" w:rsidRPr="008712D7" w:rsidRDefault="00F263A3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8712D7" w:rsidRDefault="00F263A3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Управление Федеральной службы судебных приставов по Приморскому краю</w:t>
            </w:r>
          </w:p>
        </w:tc>
      </w:tr>
      <w:tr w:rsidR="00F263A3" w:rsidRPr="00A22233" w:rsidTr="00CC55B7">
        <w:tc>
          <w:tcPr>
            <w:tcW w:w="1526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693" w:type="dxa"/>
          </w:tcPr>
          <w:p w:rsidR="00F263A3" w:rsidRPr="00A22233" w:rsidRDefault="00F263A3" w:rsidP="0087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A22233" w:rsidRDefault="00F263A3" w:rsidP="00871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730784" w:rsidTr="00CC55B7">
        <w:tc>
          <w:tcPr>
            <w:tcW w:w="1526" w:type="dxa"/>
          </w:tcPr>
          <w:p w:rsidR="00F263A3" w:rsidRPr="00D66BEA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EA">
              <w:rPr>
                <w:rFonts w:ascii="Times New Roman" w:hAnsi="Times New Roman" w:cs="Times New Roman"/>
                <w:b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730784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3078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штрафах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785 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1 16 01093 01 0000 140</w:t>
            </w:r>
          </w:p>
        </w:tc>
        <w:tc>
          <w:tcPr>
            <w:tcW w:w="5352" w:type="dxa"/>
          </w:tcPr>
          <w:p w:rsidR="00F263A3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1 16 01103 01 0000 140</w:t>
            </w:r>
          </w:p>
        </w:tc>
        <w:tc>
          <w:tcPr>
            <w:tcW w:w="5352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352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1 16 01133 01 0000 140</w:t>
            </w:r>
          </w:p>
        </w:tc>
        <w:tc>
          <w:tcPr>
            <w:tcW w:w="5352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1 16 01143 01 0000 140</w:t>
            </w:r>
          </w:p>
        </w:tc>
        <w:tc>
          <w:tcPr>
            <w:tcW w:w="5352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1 16 01153 01 0000 140</w:t>
            </w:r>
          </w:p>
        </w:tc>
        <w:tc>
          <w:tcPr>
            <w:tcW w:w="5352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1 16 01173 01 0000 140</w:t>
            </w:r>
          </w:p>
        </w:tc>
        <w:tc>
          <w:tcPr>
            <w:tcW w:w="5352" w:type="dxa"/>
          </w:tcPr>
          <w:p w:rsidR="00F263A3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1 16 01193 01 0000 140</w:t>
            </w:r>
          </w:p>
        </w:tc>
        <w:tc>
          <w:tcPr>
            <w:tcW w:w="5352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5352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F263A3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1 16 01333 01 0000 140</w:t>
            </w:r>
          </w:p>
        </w:tc>
        <w:tc>
          <w:tcPr>
            <w:tcW w:w="5352" w:type="dxa"/>
          </w:tcPr>
          <w:p w:rsidR="00F263A3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F263A3" w:rsidRPr="001029A4" w:rsidTr="00CC55B7">
        <w:tc>
          <w:tcPr>
            <w:tcW w:w="1526" w:type="dxa"/>
          </w:tcPr>
          <w:p w:rsidR="00F263A3" w:rsidRPr="00BA501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F263A3" w:rsidRPr="00BA5014" w:rsidRDefault="00F263A3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BA5014" w:rsidRDefault="00F263A3" w:rsidP="00BA5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лесного хозяйства и охраны объектов животного мира Приморского края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F263A3" w:rsidRDefault="00F263A3" w:rsidP="00C72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352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547C58" w:rsidRDefault="00C72326" w:rsidP="00C7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547C58" w:rsidSect="00C72326">
      <w:headerReference w:type="default" r:id="rId1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69" w:rsidRDefault="00815569" w:rsidP="00B70C51">
      <w:pPr>
        <w:spacing w:after="0" w:line="240" w:lineRule="auto"/>
      </w:pPr>
      <w:r>
        <w:separator/>
      </w:r>
    </w:p>
  </w:endnote>
  <w:endnote w:type="continuationSeparator" w:id="0">
    <w:p w:rsidR="00815569" w:rsidRDefault="00815569" w:rsidP="00B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69" w:rsidRDefault="00815569" w:rsidP="00B70C51">
      <w:pPr>
        <w:spacing w:after="0" w:line="240" w:lineRule="auto"/>
      </w:pPr>
      <w:r>
        <w:separator/>
      </w:r>
    </w:p>
  </w:footnote>
  <w:footnote w:type="continuationSeparator" w:id="0">
    <w:p w:rsidR="00815569" w:rsidRDefault="00815569" w:rsidP="00B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8238"/>
      <w:docPartObj>
        <w:docPartGallery w:val="Page Numbers (Top of Page)"/>
        <w:docPartUnique/>
      </w:docPartObj>
    </w:sdtPr>
    <w:sdtContent>
      <w:p w:rsidR="00815569" w:rsidRDefault="00B7516C">
        <w:pPr>
          <w:pStyle w:val="a6"/>
          <w:jc w:val="center"/>
        </w:pPr>
        <w:fldSimple w:instr=" PAGE   \* MERGEFORMAT ">
          <w:r w:rsidR="00E82132">
            <w:rPr>
              <w:noProof/>
            </w:rPr>
            <w:t>7</w:t>
          </w:r>
        </w:fldSimple>
      </w:p>
    </w:sdtContent>
  </w:sdt>
  <w:p w:rsidR="00815569" w:rsidRDefault="0081556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58"/>
    <w:rsid w:val="00002961"/>
    <w:rsid w:val="00006501"/>
    <w:rsid w:val="00010BEA"/>
    <w:rsid w:val="00015509"/>
    <w:rsid w:val="0002118B"/>
    <w:rsid w:val="000251D9"/>
    <w:rsid w:val="00046BA6"/>
    <w:rsid w:val="00070033"/>
    <w:rsid w:val="00095D4D"/>
    <w:rsid w:val="000A085D"/>
    <w:rsid w:val="000A1421"/>
    <w:rsid w:val="000B3120"/>
    <w:rsid w:val="000B4E31"/>
    <w:rsid w:val="000C4920"/>
    <w:rsid w:val="000D5133"/>
    <w:rsid w:val="000E21FF"/>
    <w:rsid w:val="000F5026"/>
    <w:rsid w:val="000F5BA3"/>
    <w:rsid w:val="001014DD"/>
    <w:rsid w:val="001029A4"/>
    <w:rsid w:val="0011734E"/>
    <w:rsid w:val="00165699"/>
    <w:rsid w:val="0018217D"/>
    <w:rsid w:val="001A6790"/>
    <w:rsid w:val="001B4E2A"/>
    <w:rsid w:val="001B7F46"/>
    <w:rsid w:val="001C2688"/>
    <w:rsid w:val="001D2555"/>
    <w:rsid w:val="001E3D56"/>
    <w:rsid w:val="001F204B"/>
    <w:rsid w:val="001F4CE9"/>
    <w:rsid w:val="00240510"/>
    <w:rsid w:val="00253890"/>
    <w:rsid w:val="00271018"/>
    <w:rsid w:val="00276E1E"/>
    <w:rsid w:val="00277AFA"/>
    <w:rsid w:val="002873B5"/>
    <w:rsid w:val="002879E1"/>
    <w:rsid w:val="002A140F"/>
    <w:rsid w:val="002A6E32"/>
    <w:rsid w:val="002B357F"/>
    <w:rsid w:val="0030502E"/>
    <w:rsid w:val="003072FE"/>
    <w:rsid w:val="003155F0"/>
    <w:rsid w:val="00325BF8"/>
    <w:rsid w:val="00362A6A"/>
    <w:rsid w:val="00364B6F"/>
    <w:rsid w:val="00367654"/>
    <w:rsid w:val="00370A42"/>
    <w:rsid w:val="00392174"/>
    <w:rsid w:val="00396432"/>
    <w:rsid w:val="003B67DD"/>
    <w:rsid w:val="003C1B2F"/>
    <w:rsid w:val="003F4F4C"/>
    <w:rsid w:val="00420410"/>
    <w:rsid w:val="00422EDF"/>
    <w:rsid w:val="00445F8A"/>
    <w:rsid w:val="00462A45"/>
    <w:rsid w:val="00490F24"/>
    <w:rsid w:val="004A38E1"/>
    <w:rsid w:val="004C6814"/>
    <w:rsid w:val="004D10C4"/>
    <w:rsid w:val="004E2203"/>
    <w:rsid w:val="004F1A0A"/>
    <w:rsid w:val="005136A5"/>
    <w:rsid w:val="00514C94"/>
    <w:rsid w:val="005267BB"/>
    <w:rsid w:val="0054559F"/>
    <w:rsid w:val="00547C58"/>
    <w:rsid w:val="00574BA4"/>
    <w:rsid w:val="0059499E"/>
    <w:rsid w:val="00595725"/>
    <w:rsid w:val="005A1E38"/>
    <w:rsid w:val="005B3C8A"/>
    <w:rsid w:val="005B3DA5"/>
    <w:rsid w:val="005B6304"/>
    <w:rsid w:val="005C2AA0"/>
    <w:rsid w:val="005D0964"/>
    <w:rsid w:val="005D3901"/>
    <w:rsid w:val="0062333C"/>
    <w:rsid w:val="00623575"/>
    <w:rsid w:val="00626BDE"/>
    <w:rsid w:val="006333E5"/>
    <w:rsid w:val="006452AF"/>
    <w:rsid w:val="00664719"/>
    <w:rsid w:val="006827A9"/>
    <w:rsid w:val="00685BD3"/>
    <w:rsid w:val="006A6010"/>
    <w:rsid w:val="006E0F74"/>
    <w:rsid w:val="00704917"/>
    <w:rsid w:val="007162C9"/>
    <w:rsid w:val="007214B6"/>
    <w:rsid w:val="00730784"/>
    <w:rsid w:val="007364DC"/>
    <w:rsid w:val="007558A9"/>
    <w:rsid w:val="00765134"/>
    <w:rsid w:val="0077596D"/>
    <w:rsid w:val="007B06BD"/>
    <w:rsid w:val="007B4727"/>
    <w:rsid w:val="007B50A2"/>
    <w:rsid w:val="007C121D"/>
    <w:rsid w:val="007C2DC1"/>
    <w:rsid w:val="007D0265"/>
    <w:rsid w:val="007E6DD5"/>
    <w:rsid w:val="00800833"/>
    <w:rsid w:val="00801C59"/>
    <w:rsid w:val="00807AD2"/>
    <w:rsid w:val="00815569"/>
    <w:rsid w:val="00820980"/>
    <w:rsid w:val="00824BDC"/>
    <w:rsid w:val="00840B59"/>
    <w:rsid w:val="00844FCA"/>
    <w:rsid w:val="00855D3B"/>
    <w:rsid w:val="00856B2F"/>
    <w:rsid w:val="00860D7E"/>
    <w:rsid w:val="008712D7"/>
    <w:rsid w:val="008A05BF"/>
    <w:rsid w:val="008A49F0"/>
    <w:rsid w:val="008B5BA2"/>
    <w:rsid w:val="008C7E7D"/>
    <w:rsid w:val="008E766A"/>
    <w:rsid w:val="00913FF2"/>
    <w:rsid w:val="00920C69"/>
    <w:rsid w:val="009225B7"/>
    <w:rsid w:val="00937EFE"/>
    <w:rsid w:val="009434DE"/>
    <w:rsid w:val="009550F2"/>
    <w:rsid w:val="00966F15"/>
    <w:rsid w:val="00972569"/>
    <w:rsid w:val="00982CCC"/>
    <w:rsid w:val="00985113"/>
    <w:rsid w:val="00987A53"/>
    <w:rsid w:val="009B0FAF"/>
    <w:rsid w:val="009C472A"/>
    <w:rsid w:val="009D15E5"/>
    <w:rsid w:val="009D3815"/>
    <w:rsid w:val="009E1D7B"/>
    <w:rsid w:val="009F600E"/>
    <w:rsid w:val="00A22233"/>
    <w:rsid w:val="00A23B4F"/>
    <w:rsid w:val="00A47730"/>
    <w:rsid w:val="00A843C0"/>
    <w:rsid w:val="00A91955"/>
    <w:rsid w:val="00A97763"/>
    <w:rsid w:val="00AA3F2B"/>
    <w:rsid w:val="00AF6E5C"/>
    <w:rsid w:val="00B24E9D"/>
    <w:rsid w:val="00B70C51"/>
    <w:rsid w:val="00B7516C"/>
    <w:rsid w:val="00B767E0"/>
    <w:rsid w:val="00BA5014"/>
    <w:rsid w:val="00BB4931"/>
    <w:rsid w:val="00BC22C5"/>
    <w:rsid w:val="00BD018F"/>
    <w:rsid w:val="00BE5141"/>
    <w:rsid w:val="00C2060E"/>
    <w:rsid w:val="00C33A0D"/>
    <w:rsid w:val="00C604CE"/>
    <w:rsid w:val="00C641A7"/>
    <w:rsid w:val="00C72326"/>
    <w:rsid w:val="00C73297"/>
    <w:rsid w:val="00C83E47"/>
    <w:rsid w:val="00C92EAF"/>
    <w:rsid w:val="00C94315"/>
    <w:rsid w:val="00CB165F"/>
    <w:rsid w:val="00CB239C"/>
    <w:rsid w:val="00CC1C84"/>
    <w:rsid w:val="00CC55B7"/>
    <w:rsid w:val="00CD08CE"/>
    <w:rsid w:val="00D30368"/>
    <w:rsid w:val="00D312D2"/>
    <w:rsid w:val="00D360A3"/>
    <w:rsid w:val="00D45603"/>
    <w:rsid w:val="00D46F61"/>
    <w:rsid w:val="00D56F33"/>
    <w:rsid w:val="00D66BEA"/>
    <w:rsid w:val="00D76C4A"/>
    <w:rsid w:val="00DA3A21"/>
    <w:rsid w:val="00DA4457"/>
    <w:rsid w:val="00DD279A"/>
    <w:rsid w:val="00E12546"/>
    <w:rsid w:val="00E273EA"/>
    <w:rsid w:val="00E52CA8"/>
    <w:rsid w:val="00E66002"/>
    <w:rsid w:val="00E6613B"/>
    <w:rsid w:val="00E82132"/>
    <w:rsid w:val="00E862FE"/>
    <w:rsid w:val="00E86D7B"/>
    <w:rsid w:val="00E90ABD"/>
    <w:rsid w:val="00EB5915"/>
    <w:rsid w:val="00EB7C17"/>
    <w:rsid w:val="00EC180F"/>
    <w:rsid w:val="00EE25A3"/>
    <w:rsid w:val="00EE450B"/>
    <w:rsid w:val="00EF2042"/>
    <w:rsid w:val="00F263A3"/>
    <w:rsid w:val="00F510BB"/>
    <w:rsid w:val="00F53F88"/>
    <w:rsid w:val="00F54A92"/>
    <w:rsid w:val="00F55710"/>
    <w:rsid w:val="00F55800"/>
    <w:rsid w:val="00F85FA6"/>
    <w:rsid w:val="00F97521"/>
    <w:rsid w:val="00FA1680"/>
    <w:rsid w:val="00FB3B94"/>
    <w:rsid w:val="00FC1A5E"/>
    <w:rsid w:val="00FC6D83"/>
    <w:rsid w:val="00F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9A4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5">
    <w:name w:val="Стиль в законе"/>
    <w:basedOn w:val="a"/>
    <w:rsid w:val="007E6DD5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C51"/>
  </w:style>
  <w:style w:type="paragraph" w:styleId="a8">
    <w:name w:val="footer"/>
    <w:basedOn w:val="a"/>
    <w:link w:val="a9"/>
    <w:uiPriority w:val="99"/>
    <w:semiHidden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0C51"/>
  </w:style>
  <w:style w:type="paragraph" w:styleId="aa">
    <w:name w:val="Balloon Text"/>
    <w:basedOn w:val="a"/>
    <w:link w:val="ab"/>
    <w:uiPriority w:val="99"/>
    <w:semiHidden/>
    <w:unhideWhenUsed/>
    <w:rsid w:val="0087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3019" TargetMode="External"/><Relationship Id="rId13" Type="http://schemas.openxmlformats.org/officeDocument/2006/relationships/hyperlink" Target="https://login.consultant.ru/link/?req=doc&amp;base=LAW&amp;n=517473&amp;dst=261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7473&amp;dst=3019" TargetMode="External"/><Relationship Id="rId12" Type="http://schemas.openxmlformats.org/officeDocument/2006/relationships/hyperlink" Target="https://login.consultant.ru/link/?req=doc&amp;base=LAW&amp;n=511241&amp;dst=638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7473&amp;dst=2607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241&amp;dst=63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7473&amp;dst=26864" TargetMode="External"/><Relationship Id="rId10" Type="http://schemas.openxmlformats.org/officeDocument/2006/relationships/hyperlink" Target="https://login.consultant.ru/link/?req=doc&amp;base=LAW&amp;n=517473&amp;dst=260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1&amp;dst=7714" TargetMode="External"/><Relationship Id="rId14" Type="http://schemas.openxmlformats.org/officeDocument/2006/relationships/hyperlink" Target="https://login.consultant.ru/link/?req=doc&amp;base=LAW&amp;n=517473&amp;dst=26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B7D2B-D143-41B6-AA7F-B077FFBC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7533</Words>
  <Characters>42942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Хлебникова</cp:lastModifiedBy>
  <cp:revision>3</cp:revision>
  <cp:lastPrinted>2025-12-17T05:36:00Z</cp:lastPrinted>
  <dcterms:created xsi:type="dcterms:W3CDTF">2025-12-24T23:14:00Z</dcterms:created>
  <dcterms:modified xsi:type="dcterms:W3CDTF">2025-12-24T23:20:00Z</dcterms:modified>
</cp:coreProperties>
</file>